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87CF" w14:textId="6DF112D5" w:rsidR="006C2955" w:rsidRPr="00112A7D" w:rsidRDefault="006C2955" w:rsidP="006C2955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Sukladno članku 15. Zakona o javnoj nabavi (Narodne novine broj 120/16, 114/22, u daljnjem tekstu: ZJN) i temeljem članka </w:t>
      </w:r>
      <w:r w:rsidR="00F5318F">
        <w:rPr>
          <w:rFonts w:ascii="Arial" w:hAnsi="Arial" w:cs="Arial"/>
        </w:rPr>
        <w:t>50</w:t>
      </w:r>
      <w:r w:rsidRPr="00112A7D">
        <w:rPr>
          <w:rFonts w:ascii="Arial" w:hAnsi="Arial" w:cs="Arial"/>
        </w:rPr>
        <w:t xml:space="preserve">. Statuta SPORTSKE ZAJEDNICE </w:t>
      </w:r>
      <w:r w:rsidR="00E47498" w:rsidRPr="00112A7D">
        <w:rPr>
          <w:rFonts w:ascii="Arial" w:hAnsi="Arial" w:cs="Arial"/>
        </w:rPr>
        <w:t>GRADA VIROVITICE</w:t>
      </w:r>
      <w:r w:rsidRPr="00112A7D">
        <w:rPr>
          <w:rFonts w:ascii="Arial" w:hAnsi="Arial" w:cs="Arial"/>
        </w:rPr>
        <w:t xml:space="preserve">, </w:t>
      </w:r>
      <w:r w:rsidR="00E47498" w:rsidRPr="00112A7D">
        <w:rPr>
          <w:rFonts w:ascii="Arial" w:hAnsi="Arial" w:cs="Arial"/>
        </w:rPr>
        <w:t>Izvršni odbor</w:t>
      </w:r>
      <w:r w:rsidRPr="00112A7D">
        <w:rPr>
          <w:rFonts w:ascii="Arial" w:hAnsi="Arial" w:cs="Arial"/>
        </w:rPr>
        <w:t xml:space="preserve"> SPORTSKE ZAJEDNICE </w:t>
      </w:r>
      <w:r w:rsidR="00E47498" w:rsidRPr="00112A7D">
        <w:rPr>
          <w:rFonts w:ascii="Arial" w:hAnsi="Arial" w:cs="Arial"/>
        </w:rPr>
        <w:t>GRADA VIROVITICE</w:t>
      </w:r>
      <w:r w:rsidRPr="00112A7D">
        <w:rPr>
          <w:rFonts w:ascii="Arial" w:hAnsi="Arial" w:cs="Arial"/>
        </w:rPr>
        <w:t xml:space="preserve"> (u daljnjem tekstu SZ </w:t>
      </w:r>
      <w:r w:rsidR="00E47498" w:rsidRPr="00112A7D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) na sjednici održanoj </w:t>
      </w:r>
      <w:r w:rsidR="00A53D2C">
        <w:rPr>
          <w:rFonts w:ascii="Arial" w:hAnsi="Arial" w:cs="Arial"/>
        </w:rPr>
        <w:t>03.08.2026</w:t>
      </w:r>
      <w:r w:rsidRPr="00112A7D">
        <w:rPr>
          <w:rFonts w:ascii="Arial" w:hAnsi="Arial" w:cs="Arial"/>
        </w:rPr>
        <w:t>. godine donijela je</w:t>
      </w:r>
    </w:p>
    <w:p w14:paraId="2CCB1220" w14:textId="336EFB59" w:rsidR="006C2955" w:rsidRPr="00112A7D" w:rsidRDefault="006C2955" w:rsidP="00F0169D">
      <w:pPr>
        <w:jc w:val="both"/>
        <w:rPr>
          <w:rFonts w:ascii="Arial" w:hAnsi="Arial" w:cs="Arial"/>
        </w:rPr>
      </w:pPr>
    </w:p>
    <w:p w14:paraId="20F6A605" w14:textId="77777777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>PRAVILNIK</w:t>
      </w:r>
      <w:r w:rsidRPr="00112A7D">
        <w:rPr>
          <w:rFonts w:ascii="Arial" w:hAnsi="Arial" w:cs="Arial"/>
          <w:vertAlign w:val="superscript"/>
        </w:rPr>
        <w:t xml:space="preserve"> </w:t>
      </w:r>
      <w:r w:rsidRPr="00112A7D">
        <w:rPr>
          <w:rFonts w:ascii="Arial" w:hAnsi="Arial" w:cs="Arial"/>
          <w:b/>
          <w:bCs/>
        </w:rPr>
        <w:t>O PROVEDBI POSTUPAKA JEDNOSTAVNE NABAVE</w:t>
      </w:r>
    </w:p>
    <w:p w14:paraId="314BD9DF" w14:textId="77777777" w:rsidR="00E27475" w:rsidRPr="00112A7D" w:rsidRDefault="00E27475" w:rsidP="00F0169D">
      <w:pPr>
        <w:jc w:val="both"/>
        <w:rPr>
          <w:rFonts w:ascii="Arial" w:hAnsi="Arial" w:cs="Arial"/>
          <w:b/>
        </w:rPr>
      </w:pPr>
    </w:p>
    <w:p w14:paraId="45F20180" w14:textId="77777777" w:rsidR="00E27475" w:rsidRPr="00112A7D" w:rsidRDefault="00E27475" w:rsidP="006C2955">
      <w:pPr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OPĆE ODREDBE</w:t>
      </w:r>
    </w:p>
    <w:p w14:paraId="70305BE5" w14:textId="7777777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1.</w:t>
      </w:r>
    </w:p>
    <w:p w14:paraId="0A425C93" w14:textId="1AAA8AC6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U svrhu poštivanja načela javne nabave</w:t>
      </w:r>
      <w:r w:rsidR="00DF3E5C" w:rsidRPr="00112A7D">
        <w:rPr>
          <w:rFonts w:ascii="Arial" w:hAnsi="Arial" w:cs="Arial"/>
        </w:rPr>
        <w:t xml:space="preserve"> iz članka 4. ZJN</w:t>
      </w:r>
      <w:r w:rsidRPr="00112A7D">
        <w:rPr>
          <w:rFonts w:ascii="Arial" w:hAnsi="Arial" w:cs="Arial"/>
        </w:rPr>
        <w:t xml:space="preserve"> te zakonitog, namjenskog i svrhovitog trošenja proračunskih sredstava, ovim se Pravilnikom uređuje postupak koji prethodi stvaranju ugovornog odnosa za nabavu robe, radova i/ili usluga, procijenjene vrijednosti manje od </w:t>
      </w:r>
      <w:r w:rsidR="00DF3E5C" w:rsidRPr="00112A7D">
        <w:rPr>
          <w:rFonts w:ascii="Arial" w:hAnsi="Arial" w:cs="Arial"/>
        </w:rPr>
        <w:t xml:space="preserve">50.000,00 </w:t>
      </w:r>
      <w:r w:rsidRPr="00112A7D">
        <w:rPr>
          <w:rFonts w:ascii="Arial" w:hAnsi="Arial" w:cs="Arial"/>
        </w:rPr>
        <w:t xml:space="preserve"> eura bez PDV-a za nabavu roba i usluga, odnosno</w:t>
      </w:r>
      <w:r w:rsidR="00DF3E5C" w:rsidRPr="00112A7D">
        <w:rPr>
          <w:rFonts w:ascii="Arial" w:hAnsi="Arial" w:cs="Arial"/>
        </w:rPr>
        <w:t xml:space="preserve"> manje od</w:t>
      </w:r>
      <w:r w:rsidRPr="00112A7D">
        <w:rPr>
          <w:rFonts w:ascii="Arial" w:hAnsi="Arial" w:cs="Arial"/>
        </w:rPr>
        <w:t xml:space="preserve"> </w:t>
      </w:r>
      <w:r w:rsidR="00DF3E5C" w:rsidRPr="00112A7D">
        <w:rPr>
          <w:rFonts w:ascii="Arial" w:hAnsi="Arial" w:cs="Arial"/>
        </w:rPr>
        <w:t xml:space="preserve">100.000,00 </w:t>
      </w:r>
      <w:r w:rsidRPr="00112A7D">
        <w:rPr>
          <w:rFonts w:ascii="Arial" w:hAnsi="Arial" w:cs="Arial"/>
        </w:rPr>
        <w:t>eura bez PDV-a za nabavu radova (u daljnjem tekstu: jednostavna nabava) za koje sukladno odredbama ZJN, ne postoji obveza provedbe postupaka javne nabave.</w:t>
      </w:r>
    </w:p>
    <w:p w14:paraId="2EE63AF6" w14:textId="0CBC388F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U provedbi postupaka nabave robe, radova i/ili usluga osim ovog Pravilnika, obvezno je primjenjivati i druge važeće zakonske i podzakonske akte, kao i interne akte, a koji se odnose na pojedini predmet nabave u smislu posebnih zakona.</w:t>
      </w:r>
    </w:p>
    <w:p w14:paraId="5170B4C0" w14:textId="564AC77B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Postupci jednostavne nabave moraju biti usklađeni s Planom nabave </w:t>
      </w:r>
      <w:r w:rsidR="006C2955" w:rsidRPr="00112A7D">
        <w:rPr>
          <w:rFonts w:ascii="Arial" w:hAnsi="Arial" w:cs="Arial"/>
        </w:rPr>
        <w:t xml:space="preserve">SZ </w:t>
      </w:r>
      <w:r w:rsidR="00E47498" w:rsidRPr="00112A7D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, izuzev predmeta nabave procijenjene vrijednosti </w:t>
      </w:r>
      <w:r w:rsidR="00DF3E5C" w:rsidRPr="00112A7D">
        <w:rPr>
          <w:rFonts w:ascii="Arial" w:hAnsi="Arial" w:cs="Arial"/>
        </w:rPr>
        <w:t>jednake ili veće</w:t>
      </w:r>
      <w:r w:rsidRPr="00112A7D">
        <w:rPr>
          <w:rFonts w:ascii="Arial" w:hAnsi="Arial" w:cs="Arial"/>
        </w:rPr>
        <w:t xml:space="preserve"> od </w:t>
      </w:r>
      <w:r w:rsidR="00DF3E5C" w:rsidRPr="00112A7D">
        <w:rPr>
          <w:rFonts w:ascii="Arial" w:hAnsi="Arial" w:cs="Arial"/>
        </w:rPr>
        <w:t>5</w:t>
      </w:r>
      <w:r w:rsidRPr="00112A7D">
        <w:rPr>
          <w:rFonts w:ascii="Arial" w:hAnsi="Arial" w:cs="Arial"/>
        </w:rPr>
        <w:t>.</w:t>
      </w:r>
      <w:r w:rsidR="00DF3E5C" w:rsidRPr="00112A7D">
        <w:rPr>
          <w:rFonts w:ascii="Arial" w:hAnsi="Arial" w:cs="Arial"/>
        </w:rPr>
        <w:t>000</w:t>
      </w:r>
      <w:r w:rsidRPr="00112A7D">
        <w:rPr>
          <w:rFonts w:ascii="Arial" w:hAnsi="Arial" w:cs="Arial"/>
        </w:rPr>
        <w:t>,00 eura bez PDV-a.</w:t>
      </w:r>
    </w:p>
    <w:p w14:paraId="6BD30B3B" w14:textId="46C80267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Procijenjena vrijednost nabave u postupcima prema ovom Pravilniku utvrđuje se prema ukupnom iznosu, bez poreza na dodanu vrijednost, a pri izračunu se uzima u obzir ukupna vrijednost nabave, koja uključuje sve opcije i moguća obnavljanja ugovora i koja mora biti poznata u trenutku početka postupka nabave.</w:t>
      </w:r>
    </w:p>
    <w:p w14:paraId="25F73A3C" w14:textId="7777777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2.</w:t>
      </w:r>
    </w:p>
    <w:p w14:paraId="75B017B4" w14:textId="5A31383C" w:rsidR="00D663D7" w:rsidRPr="00112A7D" w:rsidRDefault="006C295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Glavni tajnik SZ </w:t>
      </w:r>
      <w:r w:rsidR="00E47498" w:rsidRPr="00112A7D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 </w:t>
      </w:r>
      <w:r w:rsidR="00D663D7" w:rsidRPr="00112A7D">
        <w:rPr>
          <w:rFonts w:ascii="Arial" w:hAnsi="Arial" w:cs="Arial"/>
        </w:rPr>
        <w:t>priprema dokumentaciju i provodi postupak jednostavne nabave, zaprima i pregledava ponude te na temelju pregleda i ocjene ponuda predlaže donošenje odluke o odabiru ili odluke o poništenju postupka, izrade prijedloga ugovora te drugi poslovi važni za provedbu postupka jednostavne nabave.</w:t>
      </w:r>
    </w:p>
    <w:p w14:paraId="458A12D3" w14:textId="77777777" w:rsidR="000E040C" w:rsidRPr="00112A7D" w:rsidRDefault="000E040C" w:rsidP="00F0169D">
      <w:pPr>
        <w:jc w:val="both"/>
        <w:rPr>
          <w:rFonts w:ascii="Arial" w:hAnsi="Arial" w:cs="Arial"/>
        </w:rPr>
      </w:pPr>
    </w:p>
    <w:p w14:paraId="6210A1BF" w14:textId="7777777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SPRJEČAVANJE SUKOBA INTERESA</w:t>
      </w:r>
    </w:p>
    <w:p w14:paraId="3319F7F3" w14:textId="7777777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3.</w:t>
      </w:r>
    </w:p>
    <w:p w14:paraId="0649FDC6" w14:textId="51C99CE1" w:rsidR="00E27475" w:rsidRPr="00112A7D" w:rsidRDefault="00DF3E5C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Odredbe članaka 75. do 83. ZJN 2016, koje se odnose na sprječavanje, prepoznavanje i uklanjanje sukoba interesa, na odgovarajući način primjenjuju se u postupcima jednostavne nabave koji se provode temeljem ovoga Pravilnika</w:t>
      </w:r>
      <w:r w:rsidR="00E27475" w:rsidRPr="00112A7D">
        <w:rPr>
          <w:rFonts w:ascii="Arial" w:hAnsi="Arial" w:cs="Arial"/>
        </w:rPr>
        <w:t>.</w:t>
      </w:r>
    </w:p>
    <w:p w14:paraId="5BB43E47" w14:textId="77777777" w:rsidR="007854EF" w:rsidRPr="00112A7D" w:rsidRDefault="007854EF" w:rsidP="00F0169D">
      <w:pPr>
        <w:jc w:val="center"/>
        <w:rPr>
          <w:rFonts w:ascii="Arial" w:hAnsi="Arial" w:cs="Arial"/>
          <w:b/>
          <w:bCs/>
        </w:rPr>
      </w:pPr>
    </w:p>
    <w:p w14:paraId="13B58F66" w14:textId="3E945601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lastRenderedPageBreak/>
        <w:t>PRAGOVI POSTUPKA JEDNOSTAVNE NABAVE</w:t>
      </w:r>
    </w:p>
    <w:p w14:paraId="374B038A" w14:textId="48EC28AC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>Članak 4.</w:t>
      </w:r>
    </w:p>
    <w:p w14:paraId="53D3838C" w14:textId="2CC6026F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Postupci jednostavne nabave u smislu ovog Pravilnika, dijele se na:</w:t>
      </w:r>
    </w:p>
    <w:p w14:paraId="746A7776" w14:textId="0562CDD1" w:rsidR="00E27475" w:rsidRPr="00112A7D" w:rsidRDefault="00E27475" w:rsidP="00F0169D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postupci jednostavne nabave čija je procijenjena vrijednost nabave (bez PDV-a) </w:t>
      </w:r>
      <w:r w:rsidR="00DF3E5C" w:rsidRPr="00112A7D">
        <w:rPr>
          <w:rFonts w:ascii="Arial" w:hAnsi="Arial" w:cs="Arial"/>
        </w:rPr>
        <w:t xml:space="preserve">jednaka ili </w:t>
      </w:r>
      <w:r w:rsidRPr="00112A7D">
        <w:rPr>
          <w:rFonts w:ascii="Arial" w:hAnsi="Arial" w:cs="Arial"/>
        </w:rPr>
        <w:t>manja od 15.000,00 eura</w:t>
      </w:r>
      <w:r w:rsidR="00ED31D7" w:rsidRPr="00112A7D">
        <w:rPr>
          <w:rFonts w:ascii="Arial" w:hAnsi="Arial" w:cs="Arial"/>
        </w:rPr>
        <w:t xml:space="preserve"> (u daljnjem tekstu: Izravno ugovaranje)</w:t>
      </w:r>
      <w:r w:rsidRPr="00112A7D">
        <w:rPr>
          <w:rFonts w:ascii="Arial" w:hAnsi="Arial" w:cs="Arial"/>
        </w:rPr>
        <w:t>,</w:t>
      </w:r>
    </w:p>
    <w:p w14:paraId="7B8A0F9D" w14:textId="1122D4EE" w:rsidR="00ED31D7" w:rsidRPr="00112A7D" w:rsidRDefault="00ED31D7" w:rsidP="00F0169D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postupci jednostavne nabave čija je procijenjena vrijednost nabave (bez PDV-a) veća od 15.000,00 eura, a jednaka ili manja od 25.000,00 eura za robu i/ili usluge, odnosno veća od 15.000,00 eura, a jednaka ili manja od 45.000,00 eura za radove (u daljnjem tekstu: Ograničeno prikupljanje ponuda),</w:t>
      </w:r>
    </w:p>
    <w:p w14:paraId="219A65E0" w14:textId="677256B3" w:rsidR="00ED31D7" w:rsidRPr="00112A7D" w:rsidRDefault="00ED31D7" w:rsidP="00ED31D7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postupci jednostavne nabave čija je procijenjena vrijednost nabave (bez PDV-a) veća od 25.000,00 eura, a manja od 50.000,00 eura za robu i/ili usluge, odnosno veća od 45.000,00 eura, a manja od 100.000,00 eura za radove (u daljnjem tekstu: Javno prikupljanje ponuda).</w:t>
      </w:r>
    </w:p>
    <w:p w14:paraId="6EBE3DCC" w14:textId="77777777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>Članak 5.</w:t>
      </w:r>
    </w:p>
    <w:p w14:paraId="2E17C7E8" w14:textId="43583198" w:rsidR="00DF3E5C" w:rsidRPr="00112A7D" w:rsidRDefault="00B2533E" w:rsidP="00DF3E5C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Izravno ugovaranje</w:t>
      </w:r>
      <w:r w:rsidR="00E27475" w:rsidRPr="00112A7D">
        <w:rPr>
          <w:rFonts w:ascii="Arial" w:hAnsi="Arial" w:cs="Arial"/>
        </w:rPr>
        <w:t xml:space="preserve"> provodi se u pravilu </w:t>
      </w:r>
      <w:r w:rsidR="00DF3E5C" w:rsidRPr="00112A7D">
        <w:rPr>
          <w:rFonts w:ascii="Arial" w:hAnsi="Arial" w:cs="Arial"/>
        </w:rPr>
        <w:t>izdavanjem narudžbenice ili sklapanjem ugovora s jednim gospodarskim subjektom.</w:t>
      </w:r>
    </w:p>
    <w:p w14:paraId="20BFFEF9" w14:textId="297362D2" w:rsidR="00ED31D7" w:rsidRPr="00112A7D" w:rsidRDefault="00ED31D7" w:rsidP="00DF3E5C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U</w:t>
      </w:r>
      <w:r w:rsidR="00D663D7" w:rsidRPr="00112A7D">
        <w:rPr>
          <w:rFonts w:ascii="Arial" w:hAnsi="Arial" w:cs="Arial"/>
        </w:rPr>
        <w:t xml:space="preserve"> postupku</w:t>
      </w:r>
      <w:r w:rsidRPr="00112A7D">
        <w:rPr>
          <w:rFonts w:ascii="Arial" w:hAnsi="Arial" w:cs="Arial"/>
        </w:rPr>
        <w:t xml:space="preserve"> </w:t>
      </w:r>
      <w:r w:rsidR="00D663D7" w:rsidRPr="00112A7D">
        <w:rPr>
          <w:rFonts w:ascii="Arial" w:hAnsi="Arial" w:cs="Arial"/>
        </w:rPr>
        <w:t>Izravnog ugovaranja</w:t>
      </w:r>
      <w:r w:rsidRPr="00112A7D">
        <w:rPr>
          <w:rFonts w:ascii="Arial" w:hAnsi="Arial" w:cs="Arial"/>
        </w:rPr>
        <w:t xml:space="preserve"> u pravilu se koriste elektronička sredstva komunikacije (npr. elektronička pošta) ili drugi primjereni i dokaziv oblik komunikacije.</w:t>
      </w:r>
    </w:p>
    <w:p w14:paraId="5BA6764F" w14:textId="2F797614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Iznimno, </w:t>
      </w:r>
      <w:r w:rsidR="006C2955" w:rsidRPr="00112A7D">
        <w:rPr>
          <w:rFonts w:ascii="Arial" w:hAnsi="Arial" w:cs="Arial"/>
        </w:rPr>
        <w:t xml:space="preserve">SZ </w:t>
      </w:r>
      <w:r w:rsidR="00E47498" w:rsidRPr="00112A7D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 može u posebnim situacijama nabaviti radove, robe i usluge izravnom kupnjom, bez prethodnog izdavanja narudžbenice ili sklapanja ugovora (npr. izravnom kupnjom u prodavaonicama i sl.)</w:t>
      </w:r>
      <w:r w:rsidR="00212438" w:rsidRPr="00112A7D">
        <w:rPr>
          <w:rFonts w:ascii="Arial" w:hAnsi="Arial" w:cs="Arial"/>
        </w:rPr>
        <w:t>.</w:t>
      </w:r>
    </w:p>
    <w:p w14:paraId="01B0F9D1" w14:textId="7E6994B4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>Članak 6.</w:t>
      </w:r>
    </w:p>
    <w:p w14:paraId="070D423E" w14:textId="44025146" w:rsidR="00D663D7" w:rsidRPr="00112A7D" w:rsidRDefault="00D663D7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Ograničeno prikupljanje ponuda provodi se za nabave robe i usluga čija je procijenjena vrijednost veća od 15.000,00 eura, a jednaka ili manja od 25.000,00 eura te za nabavu radova čija je procijenjena vrijednost veća od 15.000,00 eura, a jednaka ili manja od 45.000,00 eura.</w:t>
      </w:r>
    </w:p>
    <w:p w14:paraId="5139B2A5" w14:textId="64A5FE0D" w:rsidR="00D663D7" w:rsidRPr="00112A7D" w:rsidRDefault="00D663D7" w:rsidP="00D663D7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Ograničeno prikupljanje ponuda provodi se putem modula jednostavne nabave EOJN RH, upućivanjem poziva na dostavu ponude jednom ili više gospodarskih subjekata.</w:t>
      </w:r>
    </w:p>
    <w:p w14:paraId="7069056D" w14:textId="55746CDB" w:rsidR="00D663D7" w:rsidRPr="00112A7D" w:rsidRDefault="00D663D7" w:rsidP="00D663D7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 xml:space="preserve">Članak </w:t>
      </w:r>
      <w:r w:rsidR="009459B6" w:rsidRPr="00112A7D">
        <w:rPr>
          <w:rFonts w:ascii="Arial" w:hAnsi="Arial" w:cs="Arial"/>
          <w:b/>
          <w:bCs/>
        </w:rPr>
        <w:t>7</w:t>
      </w:r>
      <w:r w:rsidRPr="00112A7D">
        <w:rPr>
          <w:rFonts w:ascii="Arial" w:hAnsi="Arial" w:cs="Arial"/>
          <w:b/>
          <w:bCs/>
        </w:rPr>
        <w:t>.</w:t>
      </w:r>
    </w:p>
    <w:p w14:paraId="72364466" w14:textId="77777777" w:rsidR="00D663D7" w:rsidRPr="00112A7D" w:rsidRDefault="00D663D7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Javno prikupljanje ponuda provodi se za nabave robe i usluga čija je procijenjena vrijednost veća od 25.000,00 eura, a manja od 50.000,00 eura, te za nabavu radova čija je procijenjena vrijednost veća od 45.000,00 eura,</w:t>
      </w:r>
      <w:r w:rsidRPr="00112A7D">
        <w:rPr>
          <w:rFonts w:ascii="Arial" w:hAnsi="Arial" w:cs="Arial"/>
        </w:rPr>
        <w:t xml:space="preserve"> </w:t>
      </w:r>
      <w:r w:rsidRPr="00112A7D">
        <w:rPr>
          <w:rFonts w:ascii="Arial" w:hAnsi="Arial" w:cs="Arial"/>
          <w:bCs/>
        </w:rPr>
        <w:t>a manja od 100.000,00 eura.</w:t>
      </w:r>
    </w:p>
    <w:p w14:paraId="26EAE13C" w14:textId="063CA876" w:rsidR="00D663D7" w:rsidRPr="00112A7D" w:rsidRDefault="00D663D7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Javno prikupljanje ponuda </w:t>
      </w:r>
      <w:r w:rsidR="006C2955" w:rsidRPr="00112A7D">
        <w:rPr>
          <w:rFonts w:ascii="Arial" w:hAnsi="Arial" w:cs="Arial"/>
        </w:rPr>
        <w:t xml:space="preserve">SZ </w:t>
      </w:r>
      <w:r w:rsidR="00E47498" w:rsidRPr="00112A7D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provodi putem javne objave u modulu jednostavne nabave EOJN RH.</w:t>
      </w:r>
    </w:p>
    <w:p w14:paraId="1BCF8F18" w14:textId="55B16132" w:rsidR="00D663D7" w:rsidRPr="00112A7D" w:rsidRDefault="00D663D7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Iznimno,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nije obvezan provesti postupak javnog prikupljanja ponuda putem javne objave, već isti provodi u modulu jednostavne nabave EOJN RH, na način da odabire jednog ili više gospodarskih subjekata kojima upućuje poziv na dostavu ponuda, a u slijedećim slučajevima:</w:t>
      </w:r>
    </w:p>
    <w:p w14:paraId="04B14C76" w14:textId="77777777" w:rsidR="00D663D7" w:rsidRPr="00112A7D" w:rsidRDefault="00D663D7" w:rsidP="00D663D7">
      <w:pPr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lastRenderedPageBreak/>
        <w:t>ako nije podnesena nijedna ponuda ili nijedna valjana ponuda u prethodno provedenom postupku jednostavne nabave, pod uvjetom da početni ugovorni uvjeti nisu bitno izmijenjeni,</w:t>
      </w:r>
    </w:p>
    <w:p w14:paraId="20CEFBF3" w14:textId="77777777" w:rsidR="00D663D7" w:rsidRPr="00112A7D" w:rsidRDefault="00D663D7" w:rsidP="00D663D7">
      <w:pPr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ako zbog objektivnih razloga predmet nabave može izvršiti, isporučiti ili pružiti samo određeni gospodarski subjekt, i to:</w:t>
      </w:r>
    </w:p>
    <w:p w14:paraId="3FA44BC8" w14:textId="77777777" w:rsidR="00D663D7" w:rsidRPr="00112A7D" w:rsidRDefault="00D663D7" w:rsidP="00D663D7">
      <w:pPr>
        <w:ind w:left="927"/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1. ako je predmet nabave stvaranje ili stjecanje jedinstvenog umjetničkog djela ili umjetničke izvedbe</w:t>
      </w:r>
    </w:p>
    <w:p w14:paraId="1CFBFB78" w14:textId="77777777" w:rsidR="00D663D7" w:rsidRPr="00112A7D" w:rsidRDefault="00D663D7" w:rsidP="00D663D7">
      <w:pPr>
        <w:ind w:left="927"/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2. ako iz tehničkih razloga predmet nabave može isporučiti samo određeni gospodarski subjekt ili</w:t>
      </w:r>
    </w:p>
    <w:p w14:paraId="09EAECD6" w14:textId="77777777" w:rsidR="00D663D7" w:rsidRPr="00112A7D" w:rsidRDefault="00D663D7" w:rsidP="00D663D7">
      <w:pPr>
        <w:ind w:left="927"/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3. ako je to nužno radi zaštite isključivih prava, uključujući prava intelektualnog vlasništva</w:t>
      </w:r>
    </w:p>
    <w:p w14:paraId="148C70BD" w14:textId="77777777" w:rsidR="00D663D7" w:rsidRPr="00112A7D" w:rsidRDefault="00D663D7" w:rsidP="00D663D7">
      <w:pPr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ako postoji iznimna žurnost uzrokovana događajima koje naručitelj nije mogao predvidjeti niti na njih utjecati.</w:t>
      </w:r>
    </w:p>
    <w:p w14:paraId="6ACDAF77" w14:textId="77777777" w:rsidR="00D663D7" w:rsidRPr="00112A7D" w:rsidRDefault="00D663D7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Razlozi za primjenu iznimke iz stavka 3. ovoga članka navode se i obrazlažu u modulu jednostavne nabave EOJN RH.</w:t>
      </w:r>
    </w:p>
    <w:p w14:paraId="730D35EC" w14:textId="7777777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PRIKUPLJANJE I OCJENA PONUDA</w:t>
      </w:r>
    </w:p>
    <w:p w14:paraId="5CDAA0F5" w14:textId="6564A141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 xml:space="preserve">Članak </w:t>
      </w:r>
      <w:r w:rsidR="009459B6" w:rsidRPr="00112A7D">
        <w:rPr>
          <w:rFonts w:ascii="Arial" w:hAnsi="Arial" w:cs="Arial"/>
          <w:b/>
        </w:rPr>
        <w:t>8</w:t>
      </w:r>
      <w:r w:rsidRPr="00112A7D">
        <w:rPr>
          <w:rFonts w:ascii="Arial" w:hAnsi="Arial" w:cs="Arial"/>
          <w:b/>
        </w:rPr>
        <w:t>.</w:t>
      </w:r>
    </w:p>
    <w:p w14:paraId="0FAAC83B" w14:textId="41EBA36B" w:rsidR="00D663D7" w:rsidRPr="00112A7D" w:rsidRDefault="00D663D7" w:rsidP="00D663D7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U postupku javnog ili ograničenog prikupljanja ponuda rok za dostavu ponuda mora biti primjeren predmetu nabave i ne smije biti kraći od pet dana od dana slanja poziva na dostavu ponuda, osim u slučaju iznimne žurnosti uzrokovane događajima koje Naručitelj nije mogao predvidjeti niti na njih utjecati.</w:t>
      </w:r>
    </w:p>
    <w:p w14:paraId="589DA066" w14:textId="271E850F" w:rsidR="00E27475" w:rsidRPr="00112A7D" w:rsidRDefault="00D663D7" w:rsidP="00D663D7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Kriterije osnova za isključenje gospodarskog subjekta, kriterije za odabir gospodarskog subjekta, jamstva i ostale zahtjeve i uvjete,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utvrđuje u slučaju kada je ispunjavanje tih uvjeta potrebno za izvršenje određenog ugovora ili narudžbenice.</w:t>
      </w:r>
    </w:p>
    <w:p w14:paraId="29983911" w14:textId="0F668CC8" w:rsidR="009459B6" w:rsidRPr="00112A7D" w:rsidRDefault="009459B6" w:rsidP="009459B6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9.</w:t>
      </w:r>
    </w:p>
    <w:p w14:paraId="3089133A" w14:textId="77777777" w:rsidR="009459B6" w:rsidRPr="00112A7D" w:rsidRDefault="009459B6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U roku za dostavu ponuda gospodarski subjekt može zatražiti dodatne informacije, objašnjenja i/ili izmjene u vezi s dokumentacijom, a Naručitelj je obvezan odgovor, dodatne informacije i/ili objašnjenja dati u primjerenom roku.</w:t>
      </w:r>
    </w:p>
    <w:p w14:paraId="15B3774F" w14:textId="63C5CC9D" w:rsidR="009459B6" w:rsidRPr="00112A7D" w:rsidRDefault="006C2955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9459B6" w:rsidRPr="00112A7D">
        <w:rPr>
          <w:rFonts w:ascii="Arial" w:hAnsi="Arial" w:cs="Arial"/>
          <w:bCs/>
        </w:rPr>
        <w:t xml:space="preserve"> nije obvezan dati odgovor, dodatne informacije i/ili objašnjenja ako je zahtjev gospodarskog subjekta zaprimljen najkasnije dva dana prije roka koji je određen kao rok za dostavu ponuda.</w:t>
      </w:r>
    </w:p>
    <w:p w14:paraId="20F4C002" w14:textId="37209436" w:rsidR="009459B6" w:rsidRPr="00112A7D" w:rsidRDefault="009459B6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Tijekom roka za dostavu ponuda,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032FB9" w:rsidRPr="00112A7D">
        <w:rPr>
          <w:rFonts w:ascii="Arial" w:hAnsi="Arial" w:cs="Arial"/>
          <w:bCs/>
        </w:rPr>
        <w:t xml:space="preserve"> </w:t>
      </w:r>
      <w:r w:rsidRPr="00112A7D">
        <w:rPr>
          <w:rFonts w:ascii="Arial" w:hAnsi="Arial" w:cs="Arial"/>
          <w:bCs/>
        </w:rPr>
        <w:t>može izmijeniti ili dopuniti dokumentaciju.</w:t>
      </w:r>
    </w:p>
    <w:p w14:paraId="6876C9F1" w14:textId="679AF492" w:rsidR="009459B6" w:rsidRPr="00112A7D" w:rsidRDefault="006C2955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9459B6" w:rsidRPr="00112A7D">
        <w:rPr>
          <w:rFonts w:ascii="Arial" w:hAnsi="Arial" w:cs="Arial"/>
          <w:bCs/>
        </w:rPr>
        <w:t xml:space="preserve"> je obvezan produžiti rok za dostavu ponuda za najmanje dva dana, u sljedećim slučajevima:</w:t>
      </w:r>
    </w:p>
    <w:p w14:paraId="302E0BC0" w14:textId="77777777" w:rsidR="009459B6" w:rsidRPr="00112A7D" w:rsidRDefault="009459B6" w:rsidP="009459B6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1. ako dodatne informacije, objašnjenja i/ili izmjene u vezi s dokumentacijom, iako pravodobno zatražene od strane gospodarskog subjekta, nisu stavljene na raspolaganje najkasnije tijekom drugog dana prije roka određenog za dostavu ponuda,</w:t>
      </w:r>
    </w:p>
    <w:p w14:paraId="71859F7C" w14:textId="77777777" w:rsidR="009459B6" w:rsidRPr="00112A7D" w:rsidRDefault="009459B6" w:rsidP="009459B6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lastRenderedPageBreak/>
        <w:t>2. ako je dokumentacija značajno izmijenjena,</w:t>
      </w:r>
    </w:p>
    <w:p w14:paraId="2E4456FA" w14:textId="77777777" w:rsidR="009459B6" w:rsidRPr="00112A7D" w:rsidRDefault="009459B6" w:rsidP="009459B6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3. ako tijekom razdoblja od četiri sata prije isteka roka za dostavu ponuda, zbog tehničkih ili drugih razloga na strani EOJN RH isti nije dostupan.</w:t>
      </w:r>
    </w:p>
    <w:p w14:paraId="0EC98346" w14:textId="77777777" w:rsidR="009459B6" w:rsidRPr="00112A7D" w:rsidRDefault="009459B6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Dodatne informacije, objašnjenja i/ili izmjene dokumentacije stavljaju se na raspolaganje gospodarskim subjektima na isti način kao i osnovna dokumentacija.</w:t>
      </w:r>
    </w:p>
    <w:p w14:paraId="321F5241" w14:textId="3B1E720B" w:rsidR="00E27475" w:rsidRPr="00112A7D" w:rsidRDefault="00E27475" w:rsidP="00F0169D">
      <w:pPr>
        <w:jc w:val="center"/>
        <w:rPr>
          <w:rFonts w:ascii="Arial" w:hAnsi="Arial" w:cs="Arial"/>
          <w:b/>
          <w:bCs/>
        </w:rPr>
      </w:pPr>
      <w:r w:rsidRPr="00112A7D">
        <w:rPr>
          <w:rFonts w:ascii="Arial" w:hAnsi="Arial" w:cs="Arial"/>
          <w:b/>
          <w:bCs/>
        </w:rPr>
        <w:t xml:space="preserve">Članak </w:t>
      </w:r>
      <w:r w:rsidR="009459B6" w:rsidRPr="00112A7D">
        <w:rPr>
          <w:rFonts w:ascii="Arial" w:hAnsi="Arial" w:cs="Arial"/>
          <w:b/>
          <w:bCs/>
        </w:rPr>
        <w:t>10</w:t>
      </w:r>
      <w:r w:rsidRPr="00112A7D">
        <w:rPr>
          <w:rFonts w:ascii="Arial" w:hAnsi="Arial" w:cs="Arial"/>
          <w:b/>
          <w:bCs/>
        </w:rPr>
        <w:t>.</w:t>
      </w:r>
    </w:p>
    <w:p w14:paraId="76A36259" w14:textId="1255E645" w:rsidR="00E27475" w:rsidRPr="00112A7D" w:rsidRDefault="00E27475" w:rsidP="00F0169D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Kriterij za odabir ponude je najniža cijena ili ekonomski najpovoljnija ponuda.</w:t>
      </w:r>
    </w:p>
    <w:p w14:paraId="5A477A9C" w14:textId="1BD8E95A" w:rsidR="009459B6" w:rsidRPr="00112A7D" w:rsidRDefault="009459B6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U postupku javnog ili ograničenog prikupljanja ponuda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sastavlja zapisnik o otvaranju, zapisnik o pregledu i ocjeni ponuda te prijedlog odluke o odabiru ponude ili odluke o poništenju.</w:t>
      </w:r>
    </w:p>
    <w:p w14:paraId="03378D57" w14:textId="6B2C3C8A" w:rsidR="009459B6" w:rsidRPr="00112A7D" w:rsidRDefault="006C2955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9459B6" w:rsidRPr="00112A7D">
        <w:rPr>
          <w:rFonts w:ascii="Arial" w:hAnsi="Arial" w:cs="Arial"/>
          <w:bCs/>
        </w:rPr>
        <w:t xml:space="preserve"> uspoređuje cijene ponuda bez poreza na dodanu vrijednost.</w:t>
      </w:r>
    </w:p>
    <w:p w14:paraId="569C12BF" w14:textId="1273D92C" w:rsidR="000E040C" w:rsidRPr="00112A7D" w:rsidRDefault="000E040C" w:rsidP="000E040C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11.</w:t>
      </w:r>
    </w:p>
    <w:p w14:paraId="4DBE4CA1" w14:textId="0BAF866F" w:rsidR="000E040C" w:rsidRPr="00112A7D" w:rsidRDefault="000E040C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Tijekom pregleda i ocjene ponuda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može od ponuditelja zatražiti pojašnjenje ili upotpunjavanje ponude, dostavu ili pojašnjenje dokaza, prihvat ispravka računske pogreške, obrazloženje neuobičajeno niske ponude, produljenje roka valjanosti ponude, dostavu dokaza o raspolaganju resursima subjekta na čiju se sposobnost ponuditelj oslanja ili drugo očitovanje povezano s pregledom i ocjenom ponude.  </w:t>
      </w:r>
    </w:p>
    <w:p w14:paraId="07D5AF33" w14:textId="2F92FD24" w:rsidR="000E040C" w:rsidRPr="00112A7D" w:rsidRDefault="000E040C" w:rsidP="000E040C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12.</w:t>
      </w:r>
    </w:p>
    <w:p w14:paraId="34492DF8" w14:textId="01DA8A25" w:rsidR="000E040C" w:rsidRPr="00112A7D" w:rsidRDefault="000E040C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Nepravilna ponuda je svaka ponuda koja nije izrađena u skladu sa uvjetima iz dokumentacije ili je primljena izvan roka za dostavu ponuda ili postoje dokazi o tajnom sporazumu ili korupciji ili nije rezultat tržišnog natjecanja ili je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utvrdio da je izuzetno niska ili ponuda ponuditelja koji nije prihvatio ispravak računske pogreške.</w:t>
      </w:r>
    </w:p>
    <w:p w14:paraId="76755690" w14:textId="13FE8A06" w:rsidR="000E040C" w:rsidRPr="00112A7D" w:rsidRDefault="000E040C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Neprihvatljiva ponuda je svaka ponuda čija cijena prelazi planirana, odnosno osigurana novčana sredstva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za nabavu ili ponuda ponuditelja koji ne ispunjava kriterije za kvalitativni odabir gospodarskog subjekta.</w:t>
      </w:r>
    </w:p>
    <w:p w14:paraId="0E86B97E" w14:textId="019595A2" w:rsidR="000E040C" w:rsidRPr="00112A7D" w:rsidRDefault="000E040C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Neprikladna ponuda je svaka ponuda koja nije relevantna za ugovor o nabavi jer bez značajnih izmjena ne može zadovoljiti potrebe i zahtjeve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>.</w:t>
      </w:r>
    </w:p>
    <w:p w14:paraId="228ECF76" w14:textId="32EEF4BE" w:rsidR="000E040C" w:rsidRPr="00112A7D" w:rsidRDefault="000E040C" w:rsidP="000E040C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13.</w:t>
      </w:r>
    </w:p>
    <w:p w14:paraId="76E51809" w14:textId="6A1E985E" w:rsidR="000E040C" w:rsidRPr="00112A7D" w:rsidRDefault="006C2955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0E040C" w:rsidRPr="00112A7D">
        <w:rPr>
          <w:rFonts w:ascii="Arial" w:hAnsi="Arial" w:cs="Arial"/>
          <w:bCs/>
        </w:rPr>
        <w:t xml:space="preserve"> može odabrati ponudu koja je veća od procijenjene vrijednosti nabave i/ili grupe predmeta nabave, ukoliko za to ima ili će imati osigurana sredstva.</w:t>
      </w:r>
    </w:p>
    <w:p w14:paraId="3FE7ABCA" w14:textId="1DCA7987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 xml:space="preserve">Članak </w:t>
      </w:r>
      <w:r w:rsidR="00B656FE" w:rsidRPr="00112A7D">
        <w:rPr>
          <w:rFonts w:ascii="Arial" w:hAnsi="Arial" w:cs="Arial"/>
          <w:b/>
        </w:rPr>
        <w:t>14</w:t>
      </w:r>
      <w:r w:rsidRPr="00112A7D">
        <w:rPr>
          <w:rFonts w:ascii="Arial" w:hAnsi="Arial" w:cs="Arial"/>
          <w:b/>
        </w:rPr>
        <w:t>.</w:t>
      </w:r>
    </w:p>
    <w:p w14:paraId="49FB20FF" w14:textId="25EA3C31" w:rsidR="00B656FE" w:rsidRPr="00112A7D" w:rsidRDefault="00B656FE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Nakon pregleda i ocjene ponuda u postupku javnog ili ograničenog prikupljanja ponuda, </w:t>
      </w:r>
      <w:r w:rsidR="00A20E5B" w:rsidRPr="00112A7D">
        <w:rPr>
          <w:rFonts w:ascii="Arial" w:hAnsi="Arial" w:cs="Arial"/>
        </w:rPr>
        <w:t xml:space="preserve">predsjednik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 donosi odluku o odabiru ponude ili odluku o poništenju postupka jednostavne nabave.</w:t>
      </w:r>
    </w:p>
    <w:p w14:paraId="422DAA8E" w14:textId="77777777" w:rsidR="00B656FE" w:rsidRPr="00112A7D" w:rsidRDefault="00B656FE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Odluka o odabiru ponude i zapisnik o pregledu i ocjeni ponuda ili poništenju postupka dostavlja se ponuditeljima putem modula jednostavne nabave u EOJN RH, najkasnije u roku od 30 dana </w:t>
      </w:r>
      <w:r w:rsidRPr="00112A7D">
        <w:rPr>
          <w:rFonts w:ascii="Arial" w:hAnsi="Arial" w:cs="Arial"/>
        </w:rPr>
        <w:lastRenderedPageBreak/>
        <w:t>od dana isteka roka za dostavu ponude, pri čemu se dostava smatra objavljenom istekom dana objave.</w:t>
      </w:r>
    </w:p>
    <w:p w14:paraId="3543772B" w14:textId="101434A4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</w:t>
      </w:r>
      <w:r w:rsidR="00A20E5B" w:rsidRPr="00112A7D">
        <w:rPr>
          <w:rFonts w:ascii="Arial" w:hAnsi="Arial" w:cs="Arial"/>
          <w:b/>
        </w:rPr>
        <w:t>5</w:t>
      </w:r>
      <w:r w:rsidRPr="00112A7D">
        <w:rPr>
          <w:rFonts w:ascii="Arial" w:hAnsi="Arial" w:cs="Arial"/>
          <w:b/>
        </w:rPr>
        <w:t>.</w:t>
      </w:r>
    </w:p>
    <w:p w14:paraId="482683B3" w14:textId="6D6BBA43" w:rsidR="00B656FE" w:rsidRPr="00112A7D" w:rsidRDefault="006C2955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B656FE" w:rsidRPr="00112A7D">
        <w:rPr>
          <w:rFonts w:ascii="Arial" w:hAnsi="Arial" w:cs="Arial"/>
        </w:rPr>
        <w:t xml:space="preserve"> može u bilo koje vrijeme, a prije sklapanja ugovora, donijeti odluku o poništenju postupka, bez posebnog pisanog obrazloženja.</w:t>
      </w:r>
    </w:p>
    <w:p w14:paraId="08975494" w14:textId="5C0BC6A9" w:rsidR="00B656FE" w:rsidRPr="00112A7D" w:rsidRDefault="006C2955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="00B656FE" w:rsidRPr="00112A7D">
        <w:rPr>
          <w:rFonts w:ascii="Arial" w:hAnsi="Arial" w:cs="Arial"/>
        </w:rPr>
        <w:t xml:space="preserve"> je obvezan donijeti odluku o poništenju postupka ako cijena najpovoljnije ponude prelazi vrijednosni prag propisan za provedbu predmetnog postupka nabave prema ovom Pravilniku te provesti drugi odgovarajući postupak nabave.</w:t>
      </w:r>
    </w:p>
    <w:p w14:paraId="3094707B" w14:textId="1BC2C781" w:rsidR="00B656FE" w:rsidRPr="00112A7D" w:rsidRDefault="00B656FE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U slučaju da u postupku jednostavne nabave roba i usluga cijena najpovoljnije ponude jednaka ili veća od 50.000,00 eura, odnosno u slučaju da u postupku jednostavne nabave radova cijena najpovoljnije ponude jednaka ili veća od 100.000,00 eura, </w:t>
      </w:r>
      <w:r w:rsidR="006C2955" w:rsidRPr="00112A7D">
        <w:rPr>
          <w:rFonts w:ascii="Arial" w:hAnsi="Arial" w:cs="Arial"/>
        </w:rPr>
        <w:t>SZ</w:t>
      </w:r>
      <w:r w:rsidR="00F5318F">
        <w:rPr>
          <w:rFonts w:ascii="Arial" w:hAnsi="Arial" w:cs="Arial"/>
        </w:rPr>
        <w:t xml:space="preserve"> GVTC </w:t>
      </w:r>
      <w:r w:rsidRPr="00112A7D">
        <w:rPr>
          <w:rFonts w:ascii="Arial" w:hAnsi="Arial" w:cs="Arial"/>
        </w:rPr>
        <w:t xml:space="preserve"> je obvezan donijeti odluku o poništenju postupka.</w:t>
      </w:r>
    </w:p>
    <w:p w14:paraId="445B93AC" w14:textId="55A9B22A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</w:t>
      </w:r>
      <w:r w:rsidR="00A20E5B" w:rsidRPr="00112A7D">
        <w:rPr>
          <w:rFonts w:ascii="Arial" w:hAnsi="Arial" w:cs="Arial"/>
          <w:b/>
        </w:rPr>
        <w:t>6</w:t>
      </w:r>
      <w:r w:rsidRPr="00112A7D">
        <w:rPr>
          <w:rFonts w:ascii="Arial" w:hAnsi="Arial" w:cs="Arial"/>
          <w:b/>
        </w:rPr>
        <w:t>.</w:t>
      </w:r>
    </w:p>
    <w:p w14:paraId="48602296" w14:textId="77777777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U postupcima jednostavne nabave procijenjene vrijednosti veće od 15.000,00 eura, nakon dostave odluke o odabiru ponuditeljima Naručitelj ne smije sklopiti ugovor, odnosno izdati narudžbenicu, prije isteka roka za podnošenje prigovora propisanog ovim Pravilnikom.</w:t>
      </w:r>
    </w:p>
    <w:p w14:paraId="2B1BB826" w14:textId="77777777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Rok iz prethodnog stavka ovoga članka predstavlja rok mirovanja.</w:t>
      </w:r>
    </w:p>
    <w:p w14:paraId="4017BC37" w14:textId="21018591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</w:t>
      </w:r>
      <w:r w:rsidR="00A20E5B" w:rsidRPr="00112A7D">
        <w:rPr>
          <w:rFonts w:ascii="Arial" w:hAnsi="Arial" w:cs="Arial"/>
          <w:b/>
        </w:rPr>
        <w:t>7</w:t>
      </w:r>
      <w:r w:rsidRPr="00112A7D">
        <w:rPr>
          <w:rFonts w:ascii="Arial" w:hAnsi="Arial" w:cs="Arial"/>
          <w:b/>
        </w:rPr>
        <w:t>.</w:t>
      </w:r>
    </w:p>
    <w:p w14:paraId="3A4F6EAC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Odluka o odabiru ponude, odnosno odluka o poništenju postupka postaje izvršna:</w:t>
      </w:r>
    </w:p>
    <w:p w14:paraId="145589AA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1. istekom roka mirovanja, ako prigovor nije izjavljen,</w:t>
      </w:r>
    </w:p>
    <w:p w14:paraId="308EF5AE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2. danom dostave odluke o odbacivanju ili odbijanju prigovora,</w:t>
      </w:r>
    </w:p>
    <w:p w14:paraId="7773F384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3. danom dostave odluke o odabiru ili odluke o poništenju postupka jednostavne nabave, ako se rok mirovanja ne primjenjuje.</w:t>
      </w:r>
    </w:p>
    <w:p w14:paraId="365210F4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Rok mirovanja ne primjenjuje se:</w:t>
      </w:r>
    </w:p>
    <w:p w14:paraId="0561402E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1. u postupcima jednostavne nabave procijenjene vrijednosti jednake ili manje od 15.000,00 eura,</w:t>
      </w:r>
    </w:p>
    <w:p w14:paraId="7EE7C886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2. ako je u postupku sudjelovao samo jedan ponuditelj čija je ponuda ujedno odabrana,</w:t>
      </w:r>
    </w:p>
    <w:p w14:paraId="1D04B624" w14:textId="77777777" w:rsidR="00A20E5B" w:rsidRPr="00112A7D" w:rsidRDefault="00A20E5B" w:rsidP="00A20E5B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3. u slučaju iznimne žurnosti kada bi primjena roka mirovanja ugrozila obavljanje poslova iz djelokruga Naručitelja ili prouzročila značajnu štetu.</w:t>
      </w:r>
    </w:p>
    <w:p w14:paraId="744BA585" w14:textId="134660EC" w:rsidR="00E27475" w:rsidRPr="00112A7D" w:rsidRDefault="00E27475" w:rsidP="00F0169D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</w:t>
      </w:r>
      <w:r w:rsidR="00A20E5B" w:rsidRPr="00112A7D">
        <w:rPr>
          <w:rFonts w:ascii="Arial" w:hAnsi="Arial" w:cs="Arial"/>
          <w:b/>
        </w:rPr>
        <w:t>8</w:t>
      </w:r>
      <w:r w:rsidRPr="00112A7D">
        <w:rPr>
          <w:rFonts w:ascii="Arial" w:hAnsi="Arial" w:cs="Arial"/>
          <w:b/>
        </w:rPr>
        <w:t>.</w:t>
      </w:r>
    </w:p>
    <w:p w14:paraId="5A87EA02" w14:textId="77777777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Protiv odluke o odabiru ponude ili odluke o poništenju postupka, donesene u postupku jednostavne nabave procijenjene vrijednosti veće od 15.000,00 eura, ponuditelj koji je sudjelovao u postupku i koji ima pravni interes za dobivanje ugovora o nabavi ima pravo protiv takve odluke izjaviti prigovor.</w:t>
      </w:r>
    </w:p>
    <w:p w14:paraId="2B292EB6" w14:textId="0C4FF29B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lastRenderedPageBreak/>
        <w:t xml:space="preserve">Prigovor se podnosi </w:t>
      </w:r>
      <w:r w:rsidRPr="00112A7D">
        <w:rPr>
          <w:rFonts w:ascii="Arial" w:hAnsi="Arial" w:cs="Arial"/>
        </w:rPr>
        <w:t xml:space="preserve">predsjedniku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u pisanom obliku isključivo putem modula jednostavne nabave EOJN RH.</w:t>
      </w:r>
    </w:p>
    <w:p w14:paraId="65F1C9BE" w14:textId="77777777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Rok za izjavljivanje prigovora iznosi tri dana od dana dostave odluke o odabiru ponude,  odnosno odluke o poništenju postupka.</w:t>
      </w:r>
    </w:p>
    <w:p w14:paraId="07D55EC2" w14:textId="77777777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Prigovor mora sadržavati:</w:t>
      </w:r>
    </w:p>
    <w:p w14:paraId="1FA0FF10" w14:textId="77777777" w:rsidR="00A20E5B" w:rsidRPr="00112A7D" w:rsidRDefault="00A20E5B" w:rsidP="00A20E5B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1. podatke o ponuditelju,</w:t>
      </w:r>
    </w:p>
    <w:p w14:paraId="7E65C055" w14:textId="77777777" w:rsidR="00A20E5B" w:rsidRPr="00112A7D" w:rsidRDefault="00A20E5B" w:rsidP="00A20E5B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2. oznaku postupka jednostavne nabave,</w:t>
      </w:r>
    </w:p>
    <w:p w14:paraId="20906D93" w14:textId="77777777" w:rsidR="00A20E5B" w:rsidRPr="00112A7D" w:rsidRDefault="00A20E5B" w:rsidP="00A20E5B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3. odluku koja se osporava,</w:t>
      </w:r>
    </w:p>
    <w:p w14:paraId="5FC85B12" w14:textId="77777777" w:rsidR="00A20E5B" w:rsidRPr="00112A7D" w:rsidRDefault="00A20E5B" w:rsidP="00A20E5B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4. razloge osporavanja.</w:t>
      </w:r>
    </w:p>
    <w:p w14:paraId="245AA3FF" w14:textId="0E70E5A0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Ako prigovor ne sadrži podatke iz stavka 4. ovoga članka,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  <w:bCs/>
        </w:rPr>
        <w:t xml:space="preserve"> može pozvati ponuditelja da u primjerenom roku, koji ne može biti kraći od jednog dana, dopuni ili pojasni prigovor. Ako ponuditelj u ostavljenom roku ne otkloni nedostatke, prigovor će se smatrati neurednim. </w:t>
      </w:r>
    </w:p>
    <w:p w14:paraId="0E00F2B6" w14:textId="4C5EA043" w:rsidR="00A20E5B" w:rsidRPr="00112A7D" w:rsidRDefault="00A20E5B" w:rsidP="00A20E5B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19.</w:t>
      </w:r>
    </w:p>
    <w:p w14:paraId="15E6D0E4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Nepravodoban, nedopušten ili neuredan prigovor odbacit će se obrazloženom odlukom.</w:t>
      </w:r>
    </w:p>
    <w:p w14:paraId="52E86AB5" w14:textId="650AB41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O prigovoru odluku donosi predsjednik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 ili osoba koju on za to ovlasti posebnom odlukom, najkasnije u roku od pet dana od dana podnošenja istog.</w:t>
      </w:r>
    </w:p>
    <w:p w14:paraId="39527E37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Osoba koja sudjeluje u odlučivanju o prigovoru ne smije biti osoba koja je sudjelovala u pripremi ili provedbi postupka jednostavne nabave na koji se prigovor odnosi.</w:t>
      </w:r>
    </w:p>
    <w:p w14:paraId="2CC0E35E" w14:textId="4C3714C4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 xml:space="preserve">Podnošenje prigovora odgađa sklapanje ugovora o nabavi do donošenja odluke o prigovoru, osim u slučaju iznimne žurnosti kada bi odgoda mogla prouzročiti ozbiljnu štetu ili ugroziti obavljanje poslova iz djelokruga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>.</w:t>
      </w:r>
    </w:p>
    <w:p w14:paraId="7EDF4963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Odluka o prigovoru dostavlja se putem modula jednostavne nabave u EOJN RH ili na drugi način određen pozivom.</w:t>
      </w:r>
    </w:p>
    <w:p w14:paraId="570F5CAA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U postupku pravne zaštite ne plaća se naknada za pokretanje postupka.</w:t>
      </w:r>
    </w:p>
    <w:p w14:paraId="4A0A5E29" w14:textId="766C18F7" w:rsidR="00A20E5B" w:rsidRPr="00112A7D" w:rsidRDefault="00A20E5B" w:rsidP="00A20E5B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 xml:space="preserve">Članak </w:t>
      </w:r>
      <w:r w:rsidR="00212438" w:rsidRPr="00112A7D">
        <w:rPr>
          <w:rFonts w:ascii="Arial" w:hAnsi="Arial" w:cs="Arial"/>
          <w:b/>
        </w:rPr>
        <w:t>20</w:t>
      </w:r>
      <w:r w:rsidRPr="00112A7D">
        <w:rPr>
          <w:rFonts w:ascii="Arial" w:hAnsi="Arial" w:cs="Arial"/>
          <w:b/>
        </w:rPr>
        <w:t>.</w:t>
      </w:r>
    </w:p>
    <w:p w14:paraId="12FAC88B" w14:textId="77777777" w:rsidR="00A20E5B" w:rsidRPr="00112A7D" w:rsidRDefault="00A20E5B" w:rsidP="007854EF">
      <w:pPr>
        <w:jc w:val="both"/>
        <w:rPr>
          <w:rFonts w:ascii="Arial" w:hAnsi="Arial" w:cs="Arial"/>
        </w:rPr>
      </w:pPr>
      <w:r w:rsidRPr="00112A7D">
        <w:rPr>
          <w:rFonts w:ascii="Arial" w:hAnsi="Arial" w:cs="Arial"/>
        </w:rPr>
        <w:t>Temeljem izvršne odluke o odabiru ponude, izdaje se narudžbenica ili sklapa ugovor s odabranim ponuditeljem.</w:t>
      </w:r>
    </w:p>
    <w:p w14:paraId="447C07E8" w14:textId="192B1429" w:rsidR="00A20E5B" w:rsidRPr="00112A7D" w:rsidRDefault="00A20E5B" w:rsidP="00A20E5B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2</w:t>
      </w:r>
      <w:r w:rsidR="00212438" w:rsidRPr="00112A7D">
        <w:rPr>
          <w:rFonts w:ascii="Arial" w:hAnsi="Arial" w:cs="Arial"/>
          <w:b/>
        </w:rPr>
        <w:t>1</w:t>
      </w:r>
      <w:r w:rsidRPr="00112A7D">
        <w:rPr>
          <w:rFonts w:ascii="Arial" w:hAnsi="Arial" w:cs="Arial"/>
          <w:b/>
        </w:rPr>
        <w:t>.</w:t>
      </w:r>
    </w:p>
    <w:p w14:paraId="6EF6226B" w14:textId="47854DB8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Ugovor o nabavi sklopljen u svim postupcima jednostavne nabave Naručitelj smije izmijeniti tijekom njegova trajanja odgovarajućom primjenom odredbi ZJN i odredbi zakona kojim se uređuju obvezni odnosi.</w:t>
      </w:r>
    </w:p>
    <w:p w14:paraId="73935C54" w14:textId="6003575F" w:rsidR="00A20E5B" w:rsidRPr="00112A7D" w:rsidRDefault="00A20E5B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>Ukupni iznos ugovora o nabavi bez PDV-a, po svim izmjenama ugovora o nabavi, ne smije biti veći od praga za provedbu postupka temeljem kojeg je ugovor o nabavi sklopljen, kao ni jednak ili veći od vrijednosti pragova za primjenu ZJN.</w:t>
      </w:r>
    </w:p>
    <w:p w14:paraId="6DA2C369" w14:textId="77777777" w:rsidR="00212438" w:rsidRPr="00112A7D" w:rsidRDefault="00212438" w:rsidP="00212438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lastRenderedPageBreak/>
        <w:t>PRIJELAZNE I ZAVRŠNE ODREDBE</w:t>
      </w:r>
    </w:p>
    <w:p w14:paraId="29EEB4AC" w14:textId="3B6EC51B" w:rsidR="00212438" w:rsidRPr="00112A7D" w:rsidRDefault="00212438" w:rsidP="00212438">
      <w:pPr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Članak 22.</w:t>
      </w:r>
    </w:p>
    <w:p w14:paraId="64D0D957" w14:textId="18384764" w:rsidR="00212438" w:rsidRPr="00112A7D" w:rsidRDefault="00212438" w:rsidP="007854EF">
      <w:pPr>
        <w:jc w:val="both"/>
        <w:rPr>
          <w:rFonts w:ascii="Arial" w:hAnsi="Arial" w:cs="Arial"/>
          <w:bCs/>
        </w:rPr>
      </w:pPr>
      <w:r w:rsidRPr="00112A7D">
        <w:rPr>
          <w:rFonts w:ascii="Arial" w:hAnsi="Arial" w:cs="Arial"/>
          <w:bCs/>
        </w:rPr>
        <w:t xml:space="preserve">Ovaj Pravilnik stupa na snagu 1. rujna 2026. godine i objaviti će se na mrežnim stranicama </w:t>
      </w:r>
      <w:r w:rsidR="006C2955" w:rsidRPr="00112A7D">
        <w:rPr>
          <w:rFonts w:ascii="Arial" w:hAnsi="Arial" w:cs="Arial"/>
          <w:bCs/>
        </w:rPr>
        <w:t xml:space="preserve">SZ </w:t>
      </w:r>
      <w:r w:rsidR="00F5318F">
        <w:rPr>
          <w:rFonts w:ascii="Arial" w:hAnsi="Arial" w:cs="Arial"/>
          <w:bCs/>
        </w:rPr>
        <w:t>GVTC</w:t>
      </w:r>
      <w:r w:rsidRPr="00112A7D">
        <w:rPr>
          <w:rFonts w:ascii="Arial" w:hAnsi="Arial" w:cs="Arial"/>
          <w:bCs/>
        </w:rPr>
        <w:t xml:space="preserve">  te će se učiniti dostupnim u EOJN RH.</w:t>
      </w:r>
    </w:p>
    <w:p w14:paraId="6B60F89F" w14:textId="12D0AF82" w:rsidR="00212438" w:rsidRPr="00112A7D" w:rsidRDefault="00212438" w:rsidP="007854EF">
      <w:pPr>
        <w:jc w:val="both"/>
        <w:rPr>
          <w:rFonts w:ascii="Arial" w:hAnsi="Arial" w:cs="Arial"/>
          <w:b/>
        </w:rPr>
      </w:pPr>
      <w:r w:rsidRPr="00112A7D">
        <w:rPr>
          <w:rFonts w:ascii="Arial" w:hAnsi="Arial" w:cs="Arial"/>
          <w:bCs/>
        </w:rPr>
        <w:t xml:space="preserve">Stupanjem na snagu ovog Pravilnika prestaje važiti Pravilnik o provedbi postupaka jednostavne nabave, donesen od strane </w:t>
      </w:r>
      <w:r w:rsidRPr="00112A7D">
        <w:rPr>
          <w:rFonts w:ascii="Arial" w:hAnsi="Arial" w:cs="Arial"/>
        </w:rPr>
        <w:t>Izvršnog odbor</w:t>
      </w:r>
      <w:r w:rsidR="00032FB9" w:rsidRPr="00112A7D">
        <w:rPr>
          <w:rFonts w:ascii="Arial" w:hAnsi="Arial" w:cs="Arial"/>
        </w:rPr>
        <w:t>a</w:t>
      </w:r>
      <w:r w:rsidRPr="00112A7D">
        <w:rPr>
          <w:rFonts w:ascii="Arial" w:hAnsi="Arial" w:cs="Arial"/>
        </w:rPr>
        <w:t xml:space="preserve"> </w:t>
      </w:r>
      <w:r w:rsidR="006C2955" w:rsidRPr="00112A7D">
        <w:rPr>
          <w:rFonts w:ascii="Arial" w:hAnsi="Arial" w:cs="Arial"/>
        </w:rPr>
        <w:t xml:space="preserve">SZ </w:t>
      </w:r>
      <w:r w:rsidR="00F5318F">
        <w:rPr>
          <w:rFonts w:ascii="Arial" w:hAnsi="Arial" w:cs="Arial"/>
        </w:rPr>
        <w:t>GVTC</w:t>
      </w:r>
      <w:r w:rsidRPr="00112A7D">
        <w:rPr>
          <w:rFonts w:ascii="Arial" w:hAnsi="Arial" w:cs="Arial"/>
        </w:rPr>
        <w:t xml:space="preserve"> na sjednici održanoj </w:t>
      </w:r>
      <w:r w:rsidR="006E64DF">
        <w:rPr>
          <w:rFonts w:ascii="Arial" w:hAnsi="Arial" w:cs="Arial"/>
        </w:rPr>
        <w:t>29</w:t>
      </w:r>
      <w:r w:rsidR="007854EF" w:rsidRPr="00112A7D">
        <w:rPr>
          <w:rFonts w:ascii="Arial" w:hAnsi="Arial" w:cs="Arial"/>
        </w:rPr>
        <w:t>.</w:t>
      </w:r>
      <w:r w:rsidR="006E64DF">
        <w:rPr>
          <w:rFonts w:ascii="Arial" w:hAnsi="Arial" w:cs="Arial"/>
        </w:rPr>
        <w:t>02</w:t>
      </w:r>
      <w:r w:rsidR="007854EF" w:rsidRPr="00112A7D">
        <w:rPr>
          <w:rFonts w:ascii="Arial" w:hAnsi="Arial" w:cs="Arial"/>
        </w:rPr>
        <w:t>.202</w:t>
      </w:r>
      <w:r w:rsidR="006E64DF">
        <w:rPr>
          <w:rFonts w:ascii="Arial" w:hAnsi="Arial" w:cs="Arial"/>
        </w:rPr>
        <w:t>4</w:t>
      </w:r>
      <w:r w:rsidR="007854EF" w:rsidRPr="00112A7D">
        <w:rPr>
          <w:rFonts w:ascii="Arial" w:hAnsi="Arial" w:cs="Arial"/>
        </w:rPr>
        <w:t xml:space="preserve">. </w:t>
      </w:r>
      <w:r w:rsidRPr="00112A7D">
        <w:rPr>
          <w:rFonts w:ascii="Arial" w:hAnsi="Arial" w:cs="Arial"/>
        </w:rPr>
        <w:t>godine.</w:t>
      </w:r>
    </w:p>
    <w:p w14:paraId="32AD8FF3" w14:textId="5EE93221" w:rsidR="007854EF" w:rsidRPr="00112A7D" w:rsidRDefault="00F0169D" w:rsidP="007854EF">
      <w:pPr>
        <w:ind w:left="4536"/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 xml:space="preserve">Predsjednik </w:t>
      </w:r>
      <w:r w:rsidR="007854EF" w:rsidRPr="00112A7D">
        <w:rPr>
          <w:rFonts w:ascii="Arial" w:hAnsi="Arial" w:cs="Arial"/>
          <w:b/>
        </w:rPr>
        <w:t xml:space="preserve">SZ </w:t>
      </w:r>
      <w:r w:rsidR="00F5318F">
        <w:rPr>
          <w:rFonts w:ascii="Arial" w:hAnsi="Arial" w:cs="Arial"/>
          <w:b/>
        </w:rPr>
        <w:t>GVTC</w:t>
      </w:r>
    </w:p>
    <w:p w14:paraId="47782E46" w14:textId="0A8F0767" w:rsidR="007854EF" w:rsidRPr="00112A7D" w:rsidRDefault="003731FE" w:rsidP="007854EF">
      <w:pPr>
        <w:ind w:left="4536"/>
        <w:jc w:val="center"/>
        <w:rPr>
          <w:rFonts w:ascii="Arial" w:hAnsi="Arial" w:cs="Arial"/>
          <w:b/>
        </w:rPr>
      </w:pPr>
      <w:r w:rsidRPr="00112A7D">
        <w:rPr>
          <w:rFonts w:ascii="Arial" w:hAnsi="Arial" w:cs="Arial"/>
          <w:b/>
        </w:rPr>
        <w:t>__________</w:t>
      </w:r>
    </w:p>
    <w:p w14:paraId="11CA25B3" w14:textId="3339A914" w:rsidR="00E27475" w:rsidRPr="00112A7D" w:rsidRDefault="00E27475" w:rsidP="00E27475">
      <w:pPr>
        <w:ind w:left="4536"/>
        <w:jc w:val="center"/>
        <w:rPr>
          <w:rFonts w:ascii="Arial" w:hAnsi="Arial" w:cs="Arial"/>
          <w:b/>
        </w:rPr>
      </w:pPr>
    </w:p>
    <w:p w14:paraId="1314FF99" w14:textId="77777777" w:rsidR="00E27475" w:rsidRPr="00112A7D" w:rsidRDefault="00E27475" w:rsidP="00E27475">
      <w:pPr>
        <w:rPr>
          <w:rFonts w:ascii="Arial" w:hAnsi="Arial" w:cs="Arial"/>
          <w:b/>
        </w:rPr>
      </w:pPr>
    </w:p>
    <w:p w14:paraId="5627AB00" w14:textId="5CA86F9E" w:rsidR="00506D48" w:rsidRPr="00112A7D" w:rsidRDefault="00506D48" w:rsidP="00E27475">
      <w:pPr>
        <w:rPr>
          <w:rFonts w:ascii="Arial" w:hAnsi="Arial" w:cs="Arial"/>
        </w:rPr>
      </w:pPr>
    </w:p>
    <w:sectPr w:rsidR="00506D48" w:rsidRPr="00112A7D" w:rsidSect="006C295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524F" w14:textId="77777777" w:rsidR="00F17B68" w:rsidRDefault="00F17B68" w:rsidP="007D2CCA">
      <w:pPr>
        <w:spacing w:after="0" w:line="240" w:lineRule="auto"/>
      </w:pPr>
      <w:r>
        <w:separator/>
      </w:r>
    </w:p>
  </w:endnote>
  <w:endnote w:type="continuationSeparator" w:id="0">
    <w:p w14:paraId="03570DD1" w14:textId="77777777" w:rsidR="00F17B68" w:rsidRDefault="00F17B68" w:rsidP="007D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0151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75BBD9" w14:textId="41F82978" w:rsidR="00F0169D" w:rsidRDefault="00F0169D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0D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0D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48703E" w14:textId="154CAC2B" w:rsidR="003B6C69" w:rsidRPr="007D2CCA" w:rsidRDefault="003B6C69" w:rsidP="007D2CCA">
    <w:pPr>
      <w:pStyle w:val="Podnoj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BE1E" w14:textId="77777777" w:rsidR="00F17B68" w:rsidRDefault="00F17B68" w:rsidP="007D2CCA">
      <w:pPr>
        <w:spacing w:after="0" w:line="240" w:lineRule="auto"/>
      </w:pPr>
      <w:r>
        <w:separator/>
      </w:r>
    </w:p>
  </w:footnote>
  <w:footnote w:type="continuationSeparator" w:id="0">
    <w:p w14:paraId="2207E5C0" w14:textId="77777777" w:rsidR="00F17B68" w:rsidRDefault="00F17B68" w:rsidP="007D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96F"/>
    <w:multiLevelType w:val="hybridMultilevel"/>
    <w:tmpl w:val="FBFC90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3F15"/>
    <w:multiLevelType w:val="hybridMultilevel"/>
    <w:tmpl w:val="C6AC5686"/>
    <w:lvl w:ilvl="0" w:tplc="AF3ABEF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F0586"/>
    <w:multiLevelType w:val="hybridMultilevel"/>
    <w:tmpl w:val="5A0C0F1C"/>
    <w:lvl w:ilvl="0" w:tplc="2C18DF9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AC4663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64DC"/>
    <w:multiLevelType w:val="hybridMultilevel"/>
    <w:tmpl w:val="8918FD9A"/>
    <w:lvl w:ilvl="0" w:tplc="777C5D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79FB"/>
    <w:multiLevelType w:val="hybridMultilevel"/>
    <w:tmpl w:val="3F7E3C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93975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1441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001E5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E49D5"/>
    <w:multiLevelType w:val="hybridMultilevel"/>
    <w:tmpl w:val="8DAA5B8C"/>
    <w:lvl w:ilvl="0" w:tplc="5334745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1114"/>
    <w:multiLevelType w:val="hybridMultilevel"/>
    <w:tmpl w:val="4C46A7AA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B063CC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C5E4A"/>
    <w:multiLevelType w:val="hybridMultilevel"/>
    <w:tmpl w:val="FDD2025E"/>
    <w:lvl w:ilvl="0" w:tplc="2F80A4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E1E9F8E">
      <w:start w:val="1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0525324"/>
    <w:multiLevelType w:val="hybridMultilevel"/>
    <w:tmpl w:val="FDD2025E"/>
    <w:lvl w:ilvl="0" w:tplc="2F80A4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E1E9F8E">
      <w:start w:val="1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41C604DA"/>
    <w:multiLevelType w:val="hybridMultilevel"/>
    <w:tmpl w:val="FDD2025E"/>
    <w:lvl w:ilvl="0" w:tplc="2F80A4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E1E9F8E">
      <w:start w:val="1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4814992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D2672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E59FC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2122D"/>
    <w:multiLevelType w:val="hybridMultilevel"/>
    <w:tmpl w:val="E070BDDE"/>
    <w:lvl w:ilvl="0" w:tplc="5334745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058DE"/>
    <w:multiLevelType w:val="hybridMultilevel"/>
    <w:tmpl w:val="2B441522"/>
    <w:lvl w:ilvl="0" w:tplc="297E424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54264"/>
    <w:multiLevelType w:val="hybridMultilevel"/>
    <w:tmpl w:val="F94A1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9535A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C5AB0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103EA"/>
    <w:multiLevelType w:val="hybridMultilevel"/>
    <w:tmpl w:val="FDD2025E"/>
    <w:lvl w:ilvl="0" w:tplc="2F80A4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E1E9F8E">
      <w:start w:val="1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577C79AD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905BC"/>
    <w:multiLevelType w:val="hybridMultilevel"/>
    <w:tmpl w:val="70A877A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00FD1"/>
    <w:multiLevelType w:val="hybridMultilevel"/>
    <w:tmpl w:val="EE747AF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04650"/>
    <w:multiLevelType w:val="hybridMultilevel"/>
    <w:tmpl w:val="B97664E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291855"/>
    <w:multiLevelType w:val="hybridMultilevel"/>
    <w:tmpl w:val="64489FB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4378B"/>
    <w:multiLevelType w:val="hybridMultilevel"/>
    <w:tmpl w:val="A4C83E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847DA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87777"/>
    <w:multiLevelType w:val="hybridMultilevel"/>
    <w:tmpl w:val="2B04C08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2AC8"/>
    <w:multiLevelType w:val="hybridMultilevel"/>
    <w:tmpl w:val="1F58C5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77855">
    <w:abstractNumId w:val="0"/>
  </w:num>
  <w:num w:numId="2" w16cid:durableId="146361211">
    <w:abstractNumId w:val="29"/>
  </w:num>
  <w:num w:numId="3" w16cid:durableId="306207132">
    <w:abstractNumId w:val="27"/>
  </w:num>
  <w:num w:numId="4" w16cid:durableId="308943497">
    <w:abstractNumId w:val="20"/>
  </w:num>
  <w:num w:numId="5" w16cid:durableId="1099834890">
    <w:abstractNumId w:val="2"/>
  </w:num>
  <w:num w:numId="6" w16cid:durableId="1143766494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4902945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689313">
    <w:abstractNumId w:val="13"/>
  </w:num>
  <w:num w:numId="9" w16cid:durableId="409281150">
    <w:abstractNumId w:val="12"/>
  </w:num>
  <w:num w:numId="10" w16cid:durableId="1694845769">
    <w:abstractNumId w:val="14"/>
  </w:num>
  <w:num w:numId="11" w16cid:durableId="1457799127">
    <w:abstractNumId w:val="23"/>
  </w:num>
  <w:num w:numId="12" w16cid:durableId="1137868749">
    <w:abstractNumId w:val="5"/>
  </w:num>
  <w:num w:numId="13" w16cid:durableId="25444679">
    <w:abstractNumId w:val="28"/>
  </w:num>
  <w:num w:numId="14" w16cid:durableId="1801918863">
    <w:abstractNumId w:val="26"/>
  </w:num>
  <w:num w:numId="15" w16cid:durableId="749542916">
    <w:abstractNumId w:val="31"/>
  </w:num>
  <w:num w:numId="16" w16cid:durableId="1587836646">
    <w:abstractNumId w:val="9"/>
  </w:num>
  <w:num w:numId="17" w16cid:durableId="856112838">
    <w:abstractNumId w:val="18"/>
  </w:num>
  <w:num w:numId="18" w16cid:durableId="1190684516">
    <w:abstractNumId w:val="4"/>
  </w:num>
  <w:num w:numId="19" w16cid:durableId="624312376">
    <w:abstractNumId w:val="25"/>
  </w:num>
  <w:num w:numId="20" w16cid:durableId="153230920">
    <w:abstractNumId w:val="3"/>
  </w:num>
  <w:num w:numId="21" w16cid:durableId="1345861186">
    <w:abstractNumId w:val="10"/>
  </w:num>
  <w:num w:numId="22" w16cid:durableId="1795051982">
    <w:abstractNumId w:val="32"/>
  </w:num>
  <w:num w:numId="23" w16cid:durableId="1329477639">
    <w:abstractNumId w:val="8"/>
  </w:num>
  <w:num w:numId="24" w16cid:durableId="1620528541">
    <w:abstractNumId w:val="21"/>
  </w:num>
  <w:num w:numId="25" w16cid:durableId="1115753266">
    <w:abstractNumId w:val="30"/>
  </w:num>
  <w:num w:numId="26" w16cid:durableId="651179161">
    <w:abstractNumId w:val="24"/>
  </w:num>
  <w:num w:numId="27" w16cid:durableId="854996128">
    <w:abstractNumId w:val="7"/>
  </w:num>
  <w:num w:numId="28" w16cid:durableId="1458140195">
    <w:abstractNumId w:val="17"/>
  </w:num>
  <w:num w:numId="29" w16cid:durableId="331644917">
    <w:abstractNumId w:val="16"/>
  </w:num>
  <w:num w:numId="30" w16cid:durableId="1913349571">
    <w:abstractNumId w:val="6"/>
  </w:num>
  <w:num w:numId="31" w16cid:durableId="1154104196">
    <w:abstractNumId w:val="11"/>
  </w:num>
  <w:num w:numId="32" w16cid:durableId="576864816">
    <w:abstractNumId w:val="15"/>
  </w:num>
  <w:num w:numId="33" w16cid:durableId="1532766336">
    <w:abstractNumId w:val="22"/>
  </w:num>
  <w:num w:numId="34" w16cid:durableId="170459577">
    <w:abstractNumId w:val="19"/>
  </w:num>
  <w:num w:numId="35" w16cid:durableId="1554001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A9"/>
    <w:rsid w:val="00000577"/>
    <w:rsid w:val="00005440"/>
    <w:rsid w:val="000104C7"/>
    <w:rsid w:val="000176AC"/>
    <w:rsid w:val="000244D6"/>
    <w:rsid w:val="00027C9C"/>
    <w:rsid w:val="00032FB9"/>
    <w:rsid w:val="00040001"/>
    <w:rsid w:val="000403AC"/>
    <w:rsid w:val="00060581"/>
    <w:rsid w:val="00067797"/>
    <w:rsid w:val="00075B57"/>
    <w:rsid w:val="00093F20"/>
    <w:rsid w:val="00097297"/>
    <w:rsid w:val="000A4F21"/>
    <w:rsid w:val="000B1096"/>
    <w:rsid w:val="000C7E7A"/>
    <w:rsid w:val="000C7F4D"/>
    <w:rsid w:val="000E040C"/>
    <w:rsid w:val="000E326B"/>
    <w:rsid w:val="000F052F"/>
    <w:rsid w:val="000F39CC"/>
    <w:rsid w:val="000F4CC0"/>
    <w:rsid w:val="000F4E13"/>
    <w:rsid w:val="000F54C2"/>
    <w:rsid w:val="00101166"/>
    <w:rsid w:val="00102BF3"/>
    <w:rsid w:val="00112A7D"/>
    <w:rsid w:val="0011484A"/>
    <w:rsid w:val="00115436"/>
    <w:rsid w:val="001237BC"/>
    <w:rsid w:val="00124129"/>
    <w:rsid w:val="001325FC"/>
    <w:rsid w:val="00164A65"/>
    <w:rsid w:val="001653D4"/>
    <w:rsid w:val="00165BCA"/>
    <w:rsid w:val="0017154E"/>
    <w:rsid w:val="00176BBE"/>
    <w:rsid w:val="001917A0"/>
    <w:rsid w:val="001943E9"/>
    <w:rsid w:val="0019714F"/>
    <w:rsid w:val="001B4996"/>
    <w:rsid w:val="001B4D21"/>
    <w:rsid w:val="001D092F"/>
    <w:rsid w:val="0020452C"/>
    <w:rsid w:val="00205B93"/>
    <w:rsid w:val="00211FCB"/>
    <w:rsid w:val="00212438"/>
    <w:rsid w:val="002139C2"/>
    <w:rsid w:val="002318FD"/>
    <w:rsid w:val="00232D25"/>
    <w:rsid w:val="00247254"/>
    <w:rsid w:val="00257638"/>
    <w:rsid w:val="002721F7"/>
    <w:rsid w:val="002928E7"/>
    <w:rsid w:val="002A003A"/>
    <w:rsid w:val="002A2460"/>
    <w:rsid w:val="002A4D7E"/>
    <w:rsid w:val="002C3B42"/>
    <w:rsid w:val="002D091D"/>
    <w:rsid w:val="002D6DD2"/>
    <w:rsid w:val="002E5532"/>
    <w:rsid w:val="00314CA3"/>
    <w:rsid w:val="00314DEB"/>
    <w:rsid w:val="00316370"/>
    <w:rsid w:val="003462E0"/>
    <w:rsid w:val="00347CD9"/>
    <w:rsid w:val="00352BF8"/>
    <w:rsid w:val="0035314B"/>
    <w:rsid w:val="003604CC"/>
    <w:rsid w:val="003731FE"/>
    <w:rsid w:val="003805C3"/>
    <w:rsid w:val="0038600E"/>
    <w:rsid w:val="00386CC8"/>
    <w:rsid w:val="00392FC0"/>
    <w:rsid w:val="003939FB"/>
    <w:rsid w:val="00395D8A"/>
    <w:rsid w:val="003A0893"/>
    <w:rsid w:val="003A1FAF"/>
    <w:rsid w:val="003B2AAF"/>
    <w:rsid w:val="003B5E3D"/>
    <w:rsid w:val="003B6C69"/>
    <w:rsid w:val="003C3B2D"/>
    <w:rsid w:val="003C3FF5"/>
    <w:rsid w:val="003C78C4"/>
    <w:rsid w:val="003D34E9"/>
    <w:rsid w:val="003D6A93"/>
    <w:rsid w:val="003D70AA"/>
    <w:rsid w:val="003E14DD"/>
    <w:rsid w:val="003F01FB"/>
    <w:rsid w:val="003F7415"/>
    <w:rsid w:val="0040122E"/>
    <w:rsid w:val="00405BD3"/>
    <w:rsid w:val="00425C05"/>
    <w:rsid w:val="004310D4"/>
    <w:rsid w:val="00434D01"/>
    <w:rsid w:val="00437CB5"/>
    <w:rsid w:val="00443450"/>
    <w:rsid w:val="0044418D"/>
    <w:rsid w:val="0044470F"/>
    <w:rsid w:val="00444AD4"/>
    <w:rsid w:val="00451E95"/>
    <w:rsid w:val="00455595"/>
    <w:rsid w:val="00464DBA"/>
    <w:rsid w:val="004974F4"/>
    <w:rsid w:val="004C206F"/>
    <w:rsid w:val="004D12C7"/>
    <w:rsid w:val="004D2A1A"/>
    <w:rsid w:val="004E0784"/>
    <w:rsid w:val="004F338A"/>
    <w:rsid w:val="004F3BFE"/>
    <w:rsid w:val="005031F7"/>
    <w:rsid w:val="0050520C"/>
    <w:rsid w:val="00506D48"/>
    <w:rsid w:val="00512E4F"/>
    <w:rsid w:val="005201D0"/>
    <w:rsid w:val="00534F22"/>
    <w:rsid w:val="005474DD"/>
    <w:rsid w:val="005476A8"/>
    <w:rsid w:val="00556F28"/>
    <w:rsid w:val="0056376C"/>
    <w:rsid w:val="00573553"/>
    <w:rsid w:val="0058236B"/>
    <w:rsid w:val="005A2335"/>
    <w:rsid w:val="005D0EFF"/>
    <w:rsid w:val="005D6AD9"/>
    <w:rsid w:val="005D6E25"/>
    <w:rsid w:val="0060091D"/>
    <w:rsid w:val="0064625F"/>
    <w:rsid w:val="00646DAE"/>
    <w:rsid w:val="00661DEB"/>
    <w:rsid w:val="00666EE5"/>
    <w:rsid w:val="0068056A"/>
    <w:rsid w:val="0069042B"/>
    <w:rsid w:val="006B0396"/>
    <w:rsid w:val="006C2955"/>
    <w:rsid w:val="006E1AB7"/>
    <w:rsid w:val="006E49EA"/>
    <w:rsid w:val="006E64DF"/>
    <w:rsid w:val="00706A77"/>
    <w:rsid w:val="007112AC"/>
    <w:rsid w:val="00711B62"/>
    <w:rsid w:val="0071711B"/>
    <w:rsid w:val="00724929"/>
    <w:rsid w:val="00731ACC"/>
    <w:rsid w:val="007449BE"/>
    <w:rsid w:val="0074538B"/>
    <w:rsid w:val="007511C9"/>
    <w:rsid w:val="00754664"/>
    <w:rsid w:val="007571C3"/>
    <w:rsid w:val="00761489"/>
    <w:rsid w:val="007770B7"/>
    <w:rsid w:val="007854EF"/>
    <w:rsid w:val="007878B5"/>
    <w:rsid w:val="00794329"/>
    <w:rsid w:val="007955A9"/>
    <w:rsid w:val="007B127E"/>
    <w:rsid w:val="007B3AE7"/>
    <w:rsid w:val="007D123E"/>
    <w:rsid w:val="007D2491"/>
    <w:rsid w:val="007D2CCA"/>
    <w:rsid w:val="0084663D"/>
    <w:rsid w:val="00855E47"/>
    <w:rsid w:val="00891954"/>
    <w:rsid w:val="008A7857"/>
    <w:rsid w:val="008C5D97"/>
    <w:rsid w:val="008D181D"/>
    <w:rsid w:val="008D3EFF"/>
    <w:rsid w:val="008E499E"/>
    <w:rsid w:val="008F1574"/>
    <w:rsid w:val="008F286A"/>
    <w:rsid w:val="008F3850"/>
    <w:rsid w:val="008F3DAC"/>
    <w:rsid w:val="008F4430"/>
    <w:rsid w:val="008F4C6C"/>
    <w:rsid w:val="008F7902"/>
    <w:rsid w:val="00917B3E"/>
    <w:rsid w:val="00923273"/>
    <w:rsid w:val="00931228"/>
    <w:rsid w:val="00936C1F"/>
    <w:rsid w:val="00937C57"/>
    <w:rsid w:val="009459B6"/>
    <w:rsid w:val="00956225"/>
    <w:rsid w:val="00957D21"/>
    <w:rsid w:val="00966932"/>
    <w:rsid w:val="0096738B"/>
    <w:rsid w:val="009718CA"/>
    <w:rsid w:val="0097298E"/>
    <w:rsid w:val="00982ED2"/>
    <w:rsid w:val="00985A4F"/>
    <w:rsid w:val="00991984"/>
    <w:rsid w:val="0099651C"/>
    <w:rsid w:val="009A5905"/>
    <w:rsid w:val="009C4B39"/>
    <w:rsid w:val="009D64BE"/>
    <w:rsid w:val="009F1993"/>
    <w:rsid w:val="00A044B6"/>
    <w:rsid w:val="00A05B90"/>
    <w:rsid w:val="00A20E5B"/>
    <w:rsid w:val="00A22457"/>
    <w:rsid w:val="00A35505"/>
    <w:rsid w:val="00A47714"/>
    <w:rsid w:val="00A53D2C"/>
    <w:rsid w:val="00A6298D"/>
    <w:rsid w:val="00A84608"/>
    <w:rsid w:val="00A87624"/>
    <w:rsid w:val="00A955A3"/>
    <w:rsid w:val="00A9706C"/>
    <w:rsid w:val="00A97737"/>
    <w:rsid w:val="00AB07A7"/>
    <w:rsid w:val="00AD3B97"/>
    <w:rsid w:val="00AE1ADE"/>
    <w:rsid w:val="00B109F0"/>
    <w:rsid w:val="00B20DDD"/>
    <w:rsid w:val="00B2533E"/>
    <w:rsid w:val="00B3501E"/>
    <w:rsid w:val="00B5544D"/>
    <w:rsid w:val="00B656FE"/>
    <w:rsid w:val="00B66B1D"/>
    <w:rsid w:val="00B7626F"/>
    <w:rsid w:val="00BA1BEE"/>
    <w:rsid w:val="00BB0F33"/>
    <w:rsid w:val="00BB6EB6"/>
    <w:rsid w:val="00BB70C6"/>
    <w:rsid w:val="00BC3E33"/>
    <w:rsid w:val="00BC5099"/>
    <w:rsid w:val="00BD7FDA"/>
    <w:rsid w:val="00BE4A15"/>
    <w:rsid w:val="00BE7C3D"/>
    <w:rsid w:val="00BF5B3D"/>
    <w:rsid w:val="00C42EF5"/>
    <w:rsid w:val="00C460EA"/>
    <w:rsid w:val="00C55488"/>
    <w:rsid w:val="00C74A89"/>
    <w:rsid w:val="00C91ACA"/>
    <w:rsid w:val="00C91E0D"/>
    <w:rsid w:val="00CA78BA"/>
    <w:rsid w:val="00CB3B93"/>
    <w:rsid w:val="00CC01A4"/>
    <w:rsid w:val="00CE00ED"/>
    <w:rsid w:val="00CE7B7F"/>
    <w:rsid w:val="00CF13EF"/>
    <w:rsid w:val="00CF2C69"/>
    <w:rsid w:val="00D052F9"/>
    <w:rsid w:val="00D05FFB"/>
    <w:rsid w:val="00D22E48"/>
    <w:rsid w:val="00D25552"/>
    <w:rsid w:val="00D43ECF"/>
    <w:rsid w:val="00D647D2"/>
    <w:rsid w:val="00D663D7"/>
    <w:rsid w:val="00D97207"/>
    <w:rsid w:val="00DA2F18"/>
    <w:rsid w:val="00DC547C"/>
    <w:rsid w:val="00DD22DC"/>
    <w:rsid w:val="00DD427E"/>
    <w:rsid w:val="00DE2043"/>
    <w:rsid w:val="00DE7301"/>
    <w:rsid w:val="00DF3E5C"/>
    <w:rsid w:val="00E118FD"/>
    <w:rsid w:val="00E14023"/>
    <w:rsid w:val="00E170EE"/>
    <w:rsid w:val="00E238E6"/>
    <w:rsid w:val="00E25D11"/>
    <w:rsid w:val="00E27475"/>
    <w:rsid w:val="00E31D5A"/>
    <w:rsid w:val="00E34C15"/>
    <w:rsid w:val="00E46582"/>
    <w:rsid w:val="00E47498"/>
    <w:rsid w:val="00E529EC"/>
    <w:rsid w:val="00EA5441"/>
    <w:rsid w:val="00EC7462"/>
    <w:rsid w:val="00ED31D7"/>
    <w:rsid w:val="00ED5399"/>
    <w:rsid w:val="00EE4186"/>
    <w:rsid w:val="00F00AA0"/>
    <w:rsid w:val="00F0169D"/>
    <w:rsid w:val="00F1157C"/>
    <w:rsid w:val="00F14E59"/>
    <w:rsid w:val="00F17B68"/>
    <w:rsid w:val="00F41509"/>
    <w:rsid w:val="00F45C08"/>
    <w:rsid w:val="00F5318F"/>
    <w:rsid w:val="00F7073E"/>
    <w:rsid w:val="00F9537D"/>
    <w:rsid w:val="00FA2993"/>
    <w:rsid w:val="00FC4BE2"/>
    <w:rsid w:val="00FC4D76"/>
    <w:rsid w:val="00FD16BC"/>
    <w:rsid w:val="00FD653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13B1A"/>
  <w15:docId w15:val="{C6BE0550-DEEC-4179-99BE-F16AA8E0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38"/>
  </w:style>
  <w:style w:type="paragraph" w:styleId="Naslov1">
    <w:name w:val="heading 1"/>
    <w:basedOn w:val="Normal"/>
    <w:next w:val="Normal"/>
    <w:link w:val="Naslov1Char"/>
    <w:uiPriority w:val="9"/>
    <w:qFormat/>
    <w:rsid w:val="00600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00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00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6009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00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00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600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600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6009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009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uiPriority w:val="1"/>
    <w:qFormat/>
    <w:rsid w:val="0060091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0091D"/>
    <w:pPr>
      <w:ind w:left="720"/>
      <w:contextualSpacing/>
    </w:pPr>
  </w:style>
  <w:style w:type="character" w:styleId="Naslovknjige">
    <w:name w:val="Book Title"/>
    <w:basedOn w:val="Zadanifontodlomka"/>
    <w:uiPriority w:val="33"/>
    <w:qFormat/>
    <w:rsid w:val="0060091D"/>
    <w:rPr>
      <w:b/>
      <w:bCs/>
      <w:smallCaps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D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2CCA"/>
  </w:style>
  <w:style w:type="paragraph" w:styleId="Podnoje">
    <w:name w:val="footer"/>
    <w:basedOn w:val="Normal"/>
    <w:link w:val="PodnojeChar"/>
    <w:uiPriority w:val="99"/>
    <w:unhideWhenUsed/>
    <w:rsid w:val="007D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2CCA"/>
  </w:style>
  <w:style w:type="paragraph" w:styleId="Tekstbalonia">
    <w:name w:val="Balloon Text"/>
    <w:basedOn w:val="Normal"/>
    <w:link w:val="TekstbaloniaChar"/>
    <w:uiPriority w:val="99"/>
    <w:semiHidden/>
    <w:unhideWhenUsed/>
    <w:rsid w:val="007D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2CC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D2CC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C4BE2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3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49B4F85BF43498DD1C3105A574998" ma:contentTypeVersion="16" ma:contentTypeDescription="Create a new document." ma:contentTypeScope="" ma:versionID="5e7ab9fec25cc6b5f396741e3494f251">
  <xsd:schema xmlns:xsd="http://www.w3.org/2001/XMLSchema" xmlns:xs="http://www.w3.org/2001/XMLSchema" xmlns:p="http://schemas.microsoft.com/office/2006/metadata/properties" xmlns:ns3="bdf7ac36-ce2d-4d48-af7e-38e7201ef8fd" xmlns:ns4="72c5eff9-8f9d-4394-a92c-889ee33fac45" targetNamespace="http://schemas.microsoft.com/office/2006/metadata/properties" ma:root="true" ma:fieldsID="f6124c90d19afe59cb4057324c61c629" ns3:_="" ns4:_="">
    <xsd:import namespace="bdf7ac36-ce2d-4d48-af7e-38e7201ef8fd"/>
    <xsd:import namespace="72c5eff9-8f9d-4394-a92c-889ee33fac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7ac36-ce2d-4d48-af7e-38e7201ef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5eff9-8f9d-4394-a92c-889ee33fa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f7ac36-ce2d-4d48-af7e-38e7201ef8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EFB7-E85C-4BCA-92DE-D37633C25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E59A2-6F99-45E9-AA57-9EE5D664F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7ac36-ce2d-4d48-af7e-38e7201ef8fd"/>
    <ds:schemaRef ds:uri="72c5eff9-8f9d-4394-a92c-889ee33fa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922D7-F96B-4BB3-B751-32B0603BC834}">
  <ds:schemaRefs>
    <ds:schemaRef ds:uri="http://schemas.microsoft.com/office/2006/metadata/properties"/>
    <ds:schemaRef ds:uri="http://schemas.microsoft.com/office/infopath/2007/PartnerControls"/>
    <ds:schemaRef ds:uri="bdf7ac36-ce2d-4d48-af7e-38e7201ef8fd"/>
  </ds:schemaRefs>
</ds:datastoreItem>
</file>

<file path=customXml/itemProps4.xml><?xml version="1.0" encoding="utf-8"?>
<ds:datastoreItem xmlns:ds="http://schemas.openxmlformats.org/officeDocument/2006/customXml" ds:itemID="{97A323D1-7867-4775-8DDD-05F01762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korisnik22</dc:creator>
  <cp:keywords/>
  <dc:description/>
  <cp:lastModifiedBy>Tihomir Majstorović</cp:lastModifiedBy>
  <cp:revision>7</cp:revision>
  <cp:lastPrinted>2026-02-04T11:10:00Z</cp:lastPrinted>
  <dcterms:created xsi:type="dcterms:W3CDTF">2026-07-27T10:15:00Z</dcterms:created>
  <dcterms:modified xsi:type="dcterms:W3CDTF">2026-08-04T06:27:00Z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0x01010052549B4F85BF43498DD1C3105A574998</vt:lpwstr>
  </property>
</Properties>
</file>